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1083F6" w14:textId="376043D4" w:rsidR="00E61A6F" w:rsidRPr="00E61A6F" w:rsidRDefault="00E61A6F" w:rsidP="00E61A6F">
      <w:pPr>
        <w:rPr>
          <w:b/>
          <w:bCs/>
        </w:rPr>
      </w:pPr>
      <w:r w:rsidRPr="00E61A6F">
        <w:rPr>
          <w:b/>
          <w:bCs/>
        </w:rPr>
        <w:t>August 2</w:t>
      </w:r>
      <w:r w:rsidR="00CD4A6A" w:rsidRPr="00CD4A6A">
        <w:rPr>
          <w:b/>
          <w:bCs/>
        </w:rPr>
        <w:t>8</w:t>
      </w:r>
      <w:r w:rsidRPr="00E61A6F">
        <w:rPr>
          <w:b/>
          <w:bCs/>
        </w:rPr>
        <w:t>,</w:t>
      </w:r>
      <w:r w:rsidR="00CD4A6A">
        <w:rPr>
          <w:b/>
          <w:bCs/>
        </w:rPr>
        <w:t xml:space="preserve"> </w:t>
      </w:r>
      <w:r w:rsidRPr="00E61A6F">
        <w:rPr>
          <w:b/>
          <w:bCs/>
        </w:rPr>
        <w:t>2024</w:t>
      </w:r>
    </w:p>
    <w:p w14:paraId="65A32285" w14:textId="77777777" w:rsidR="00E61A6F" w:rsidRPr="00E61A6F" w:rsidRDefault="00E61A6F" w:rsidP="0063007C">
      <w:pPr>
        <w:spacing w:after="0"/>
      </w:pPr>
      <w:r w:rsidRPr="00E61A6F">
        <w:t>The Honorable Thomas Gleeson, Chair, Public Utility Commission</w:t>
      </w:r>
    </w:p>
    <w:p w14:paraId="3E704453" w14:textId="77777777" w:rsidR="00E61A6F" w:rsidRPr="00E61A6F" w:rsidRDefault="00E61A6F" w:rsidP="0063007C">
      <w:pPr>
        <w:spacing w:after="0"/>
      </w:pPr>
      <w:r w:rsidRPr="00E61A6F">
        <w:t>The Honorable Lori Cobos, Commissioner, Public Utility Commission</w:t>
      </w:r>
    </w:p>
    <w:p w14:paraId="73F9EF3A" w14:textId="77777777" w:rsidR="00E61A6F" w:rsidRPr="00E61A6F" w:rsidRDefault="00E61A6F" w:rsidP="0063007C">
      <w:pPr>
        <w:spacing w:after="0"/>
      </w:pPr>
      <w:r w:rsidRPr="00E61A6F">
        <w:t>The Honorable Jimmy Glotfelty, Commissioner, Public Utility Commission</w:t>
      </w:r>
    </w:p>
    <w:p w14:paraId="565B846C" w14:textId="77777777" w:rsidR="00E61A6F" w:rsidRPr="00E61A6F" w:rsidRDefault="00E61A6F" w:rsidP="0063007C">
      <w:pPr>
        <w:spacing w:after="0"/>
      </w:pPr>
      <w:r w:rsidRPr="00E61A6F">
        <w:t>The Honorable Courtney Hjaltman, Commissioner, Public Utility Commission</w:t>
      </w:r>
    </w:p>
    <w:p w14:paraId="0FF402EC" w14:textId="77777777" w:rsidR="00E61A6F" w:rsidRPr="00E61A6F" w:rsidRDefault="00E61A6F" w:rsidP="0063007C">
      <w:pPr>
        <w:spacing w:after="0"/>
      </w:pPr>
      <w:r w:rsidRPr="00E61A6F">
        <w:t>The Honorable Kathleen Jackson, Commissioner, Public Utility Commission</w:t>
      </w:r>
    </w:p>
    <w:p w14:paraId="1F20C97D" w14:textId="77777777" w:rsidR="00E61A6F" w:rsidRPr="00E61A6F" w:rsidRDefault="00E61A6F" w:rsidP="0063007C">
      <w:pPr>
        <w:spacing w:after="0"/>
      </w:pPr>
      <w:r w:rsidRPr="00E61A6F">
        <w:t>Public Utility Commission of Texas</w:t>
      </w:r>
    </w:p>
    <w:p w14:paraId="47DE8B43" w14:textId="77777777" w:rsidR="00E61A6F" w:rsidRPr="00E61A6F" w:rsidRDefault="00E61A6F" w:rsidP="0063007C">
      <w:pPr>
        <w:spacing w:after="0"/>
      </w:pPr>
      <w:r w:rsidRPr="00E61A6F">
        <w:t>Post Office Box 13326</w:t>
      </w:r>
    </w:p>
    <w:p w14:paraId="3F9174CA" w14:textId="77777777" w:rsidR="00E61A6F" w:rsidRPr="00E61A6F" w:rsidRDefault="00E61A6F" w:rsidP="0063007C">
      <w:pPr>
        <w:spacing w:after="0"/>
      </w:pPr>
      <w:r w:rsidRPr="00E61A6F">
        <w:t>Austin, Texas 78711</w:t>
      </w:r>
    </w:p>
    <w:p w14:paraId="309B1247" w14:textId="77777777" w:rsidR="0063007C" w:rsidRDefault="0063007C" w:rsidP="00E61A6F">
      <w:pPr>
        <w:rPr>
          <w:b/>
          <w:bCs/>
        </w:rPr>
      </w:pPr>
    </w:p>
    <w:p w14:paraId="4A3A2EFE" w14:textId="1754F080" w:rsidR="00E61A6F" w:rsidRPr="00CD4A6A" w:rsidRDefault="00E61A6F" w:rsidP="00E61A6F">
      <w:pPr>
        <w:rPr>
          <w:b/>
          <w:bCs/>
        </w:rPr>
      </w:pPr>
      <w:r w:rsidRPr="00E61A6F">
        <w:rPr>
          <w:b/>
          <w:bCs/>
        </w:rPr>
        <w:t>Dear Commissioners,</w:t>
      </w:r>
    </w:p>
    <w:p w14:paraId="6336C1D4" w14:textId="04D4C367" w:rsidR="00E61A6F" w:rsidRPr="00E61A6F" w:rsidRDefault="00E61A6F" w:rsidP="00E61A6F">
      <w:r w:rsidRPr="00E61A6F">
        <w:rPr>
          <w:b/>
          <w:bCs/>
        </w:rPr>
        <w:t>Subject:</w:t>
      </w:r>
      <w:r>
        <w:t xml:space="preserve"> </w:t>
      </w:r>
      <w:r w:rsidRPr="00E61A6F">
        <w:t>Notice of Intent (NOI) Project Control Number for the Sugar Land Plant (</w:t>
      </w:r>
      <w:hyperlink r:id="rId4" w:tgtFrame="_blank" w:history="1">
        <w:r w:rsidRPr="00E61A6F">
          <w:rPr>
            <w:rStyle w:val="Hyperlink"/>
          </w:rPr>
          <w:t>56455-71</w:t>
        </w:r>
      </w:hyperlink>
      <w:r w:rsidRPr="00E61A6F">
        <w:t xml:space="preserve">) </w:t>
      </w:r>
      <w:r>
        <w:t xml:space="preserve">at </w:t>
      </w:r>
      <w:r w:rsidRPr="00E61A6F">
        <w:t>its proposed address at 1 Circle Dr., Sugar Land, TX 77498</w:t>
      </w:r>
    </w:p>
    <w:p w14:paraId="59B2FCDC" w14:textId="4EF6F130" w:rsidR="00E61A6F" w:rsidRPr="00E61A6F" w:rsidRDefault="00E61A6F" w:rsidP="00E61A6F">
      <w:r w:rsidRPr="00E61A6F">
        <w:t xml:space="preserve">We are writing to you all to voice our objections to the natural gas fired utility plant proposed by Wartsila, in collaboration with the City of Sugar Land, to </w:t>
      </w:r>
      <w:proofErr w:type="gramStart"/>
      <w:r w:rsidRPr="00E61A6F">
        <w:t>be built</w:t>
      </w:r>
      <w:proofErr w:type="gramEnd"/>
      <w:r w:rsidRPr="00E61A6F">
        <w:t xml:space="preserve"> at 1 Circle Drive, Sugar Land, Texas 77498, under control number 56455, item number 140.</w:t>
      </w:r>
      <w:r>
        <w:t xml:space="preserve"> </w:t>
      </w:r>
      <w:r w:rsidRPr="00E61A6F">
        <w:t>The Project Control Number for TEF In-ERCOT Generation Loan applications is</w:t>
      </w:r>
      <w:r>
        <w:t xml:space="preserve"> 56896.</w:t>
      </w:r>
    </w:p>
    <w:p w14:paraId="5E93C60F" w14:textId="728F95E0" w:rsidR="00E61A6F" w:rsidRPr="00E61A6F" w:rsidRDefault="00E61A6F" w:rsidP="00E61A6F">
      <w:r w:rsidRPr="00E61A6F">
        <w:t xml:space="preserve">Being a resident of Sugar Land for the last 14 years and four months, we </w:t>
      </w:r>
      <w:proofErr w:type="gramStart"/>
      <w:r w:rsidRPr="00E61A6F">
        <w:t>are directly impacted</w:t>
      </w:r>
      <w:proofErr w:type="gramEnd"/>
      <w:r w:rsidRPr="00E61A6F">
        <w:t xml:space="preserve"> being a stakeholder while also being 1.3 miles (3 mins) from this proposed power.</w:t>
      </w:r>
    </w:p>
    <w:p w14:paraId="472FFD7F" w14:textId="77777777" w:rsidR="00E61A6F" w:rsidRPr="00E61A6F" w:rsidRDefault="00E61A6F" w:rsidP="00E61A6F">
      <w:r w:rsidRPr="00E61A6F">
        <w:t xml:space="preserve">It is unclear to us and other citizens how this proposed plant will be built in compliance with the Clean Air </w:t>
      </w:r>
      <w:proofErr w:type="gramStart"/>
      <w:r w:rsidRPr="00E61A6F">
        <w:t>Act as</w:t>
      </w:r>
      <w:proofErr w:type="gramEnd"/>
      <w:r w:rsidRPr="00E61A6F">
        <w:t xml:space="preserve"> it is sited within a non-attainment zone.</w:t>
      </w:r>
    </w:p>
    <w:p w14:paraId="171CCE47" w14:textId="13BE2E9A" w:rsidR="00E61A6F" w:rsidRPr="00E61A6F" w:rsidRDefault="00E61A6F" w:rsidP="00E61A6F">
      <w:r w:rsidRPr="00E61A6F">
        <w:t xml:space="preserve">The plant will have substantial public health impacts, given its location within </w:t>
      </w:r>
      <w:proofErr w:type="gramStart"/>
      <w:r w:rsidRPr="00E61A6F">
        <w:t>3</w:t>
      </w:r>
      <w:proofErr w:type="gramEnd"/>
      <w:r w:rsidRPr="00E61A6F">
        <w:t xml:space="preserve"> miles of 18 schools, 16 houses of worship, and over 75,000 residents. It will surely impact/add toxins to the </w:t>
      </w:r>
      <w:proofErr w:type="gramStart"/>
      <w:r w:rsidRPr="00E61A6F">
        <w:t>current status</w:t>
      </w:r>
      <w:proofErr w:type="gramEnd"/>
      <w:r w:rsidRPr="00E61A6F">
        <w:t xml:space="preserve"> of the air quality and the water table. We and our families are not willing to assume the risk when there is no added benefit to our life without considering other more feasible and </w:t>
      </w:r>
      <w:proofErr w:type="gramStart"/>
      <w:r w:rsidRPr="00E61A6F">
        <w:t>cost</w:t>
      </w:r>
      <w:r>
        <w:t xml:space="preserve"> </w:t>
      </w:r>
      <w:r w:rsidRPr="00E61A6F">
        <w:t>effective</w:t>
      </w:r>
      <w:proofErr w:type="gramEnd"/>
      <w:r w:rsidRPr="00E61A6F">
        <w:t> alternatives that are readily available.</w:t>
      </w:r>
    </w:p>
    <w:p w14:paraId="09C1AB1F" w14:textId="092A5089" w:rsidR="00CD4A6A" w:rsidRPr="00E61A6F" w:rsidRDefault="00E61A6F" w:rsidP="00CD4A6A">
      <w:r w:rsidRPr="00E61A6F">
        <w:t xml:space="preserve"> If this plant is being proposed to add resiliency to the grid, we feel that a far better investment than this plant would be to add battery storage and enhance the transmission and distribution parts of the network (evident during Hurricane Beryl) or house this project at the WA Parish coal plant site where transmission lines already exist or another remote location. Adding a plant in a highly populated area is not a wise decision especially next to a conservation park, an existing revenue generating airport and a historical </w:t>
      </w:r>
      <w:proofErr w:type="gramStart"/>
      <w:r w:rsidRPr="00E61A6F">
        <w:t>district</w:t>
      </w:r>
      <w:proofErr w:type="gramEnd"/>
      <w:r w:rsidRPr="00E61A6F">
        <w:t xml:space="preserve"> and we strongly oppose it. </w:t>
      </w:r>
      <w:r w:rsidR="00CD4A6A">
        <w:t xml:space="preserve">Also to note that resiliency of the </w:t>
      </w:r>
      <w:r w:rsidR="00CD4A6A">
        <w:t xml:space="preserve">ageing </w:t>
      </w:r>
      <w:r w:rsidR="00CD4A6A">
        <w:t>power infrastructure in the City of Sugar Land</w:t>
      </w:r>
      <w:r w:rsidR="00CD4A6A">
        <w:t xml:space="preserve"> (one of the top cities in the US) </w:t>
      </w:r>
      <w:r w:rsidR="00CD4A6A">
        <w:t xml:space="preserve">is a more important and pressing issue </w:t>
      </w:r>
      <w:proofErr w:type="gramStart"/>
      <w:r w:rsidR="00CD4A6A">
        <w:t>at this time</w:t>
      </w:r>
      <w:proofErr w:type="gramEnd"/>
      <w:r w:rsidR="00CD4A6A">
        <w:t xml:space="preserve"> as evident</w:t>
      </w:r>
      <w:r w:rsidR="00CD4A6A">
        <w:t xml:space="preserve"> by the damage from Hurricane Beryl.</w:t>
      </w:r>
    </w:p>
    <w:p w14:paraId="03EAB05B" w14:textId="65CE8200" w:rsidR="00E61A6F" w:rsidRPr="00E61A6F" w:rsidRDefault="00E61A6F" w:rsidP="00E61A6F"/>
    <w:p w14:paraId="5D7C4B67" w14:textId="156E027F" w:rsidR="00E61A6F" w:rsidRPr="00E61A6F" w:rsidRDefault="00E61A6F" w:rsidP="00E61A6F">
      <w:r w:rsidRPr="00E61A6F">
        <w:t>We have grave concerns that local officials are not acting in a transparent and legal way to progress these plans towards the christening of a natural gas plant in our immediate vicinity. The City of Sugar Land and Fort Bend County residents must have a voice in this process. In fact, we are demanding to be heard</w:t>
      </w:r>
      <w:proofErr w:type="gramStart"/>
      <w:r w:rsidRPr="00E61A6F">
        <w:t xml:space="preserve">.  </w:t>
      </w:r>
      <w:proofErr w:type="gramEnd"/>
      <w:r w:rsidRPr="00E61A6F">
        <w:t xml:space="preserve">We demand more transparency from you, regarding the rationalization for </w:t>
      </w:r>
      <w:r w:rsidRPr="00E61A6F">
        <w:lastRenderedPageBreak/>
        <w:t xml:space="preserve">installing this plant, </w:t>
      </w:r>
      <w:proofErr w:type="gramStart"/>
      <w:r w:rsidRPr="00E61A6F">
        <w:t>that</w:t>
      </w:r>
      <w:proofErr w:type="gramEnd"/>
      <w:r w:rsidRPr="00E61A6F">
        <w:t xml:space="preserve"> will contribute to worsening air quality, impacts on property values, and most importantly the negative impact on our health.  </w:t>
      </w:r>
    </w:p>
    <w:p w14:paraId="04659F0A" w14:textId="0197A5AD" w:rsidR="00E61A6F" w:rsidRPr="00E61A6F" w:rsidRDefault="00E61A6F" w:rsidP="00E61A6F">
      <w:r w:rsidRPr="00E61A6F">
        <w:rPr>
          <w:b/>
          <w:bCs/>
        </w:rPr>
        <w:t>Note:</w:t>
      </w:r>
      <w:r w:rsidRPr="00E61A6F">
        <w:t xml:space="preserve"> Fort Bend County already has the dirtiest coal plant in the state at W.A. Parish that impacts and affects communities in Fort Bend County. W.A. Parish is responsible for 178 premature deaths every year, </w:t>
      </w:r>
      <w:proofErr w:type="gramStart"/>
      <w:r w:rsidRPr="00E61A6F">
        <w:t>between</w:t>
      </w:r>
      <w:proofErr w:type="gramEnd"/>
      <w:r w:rsidRPr="00E61A6F">
        <w:t xml:space="preserve"> its Particulate Matter pollution or contaminating groundwater wells with unsafe levels of arsenic, mercury, and other hazards. The W. A. Parish plant has proven to be unreliable, economically costly, and negatively impacts our health. Adding a gas power plant with similar toxic emissions within </w:t>
      </w:r>
      <w:proofErr w:type="gramStart"/>
      <w:r w:rsidRPr="00E61A6F">
        <w:t>3</w:t>
      </w:r>
      <w:proofErr w:type="gramEnd"/>
      <w:r w:rsidRPr="00E61A6F">
        <w:t xml:space="preserve"> miles of 18 schools, 16 places of worship, over 75,000 residents, and backed up against established and proposed residential zones is not acceptable to me, our family and immediate neighbors. </w:t>
      </w:r>
    </w:p>
    <w:p w14:paraId="4992F655" w14:textId="77777777" w:rsidR="00E61A6F" w:rsidRPr="00E61A6F" w:rsidRDefault="00E61A6F" w:rsidP="00E61A6F">
      <w:r w:rsidRPr="00E61A6F">
        <w:t>Below is a link to the article that appeared after residents pressed for an Information hearing with the City Mayor and other officials including Wartsila.</w:t>
      </w:r>
    </w:p>
    <w:p w14:paraId="26010175" w14:textId="2EF3663E" w:rsidR="00E61A6F" w:rsidRDefault="00E61A6F" w:rsidP="00E61A6F">
      <w:r w:rsidRPr="00E61A6F">
        <w:t xml:space="preserve">Sugar Land residents tell city leaders they </w:t>
      </w:r>
      <w:proofErr w:type="gramStart"/>
      <w:r w:rsidRPr="00E61A6F">
        <w:t>don't</w:t>
      </w:r>
      <w:proofErr w:type="gramEnd"/>
      <w:r w:rsidRPr="00E61A6F">
        <w:t xml:space="preserve"> want a power plant (</w:t>
      </w:r>
      <w:hyperlink r:id="rId5" w:tgtFrame="_blank" w:history="1">
        <w:r w:rsidRPr="00E61A6F">
          <w:rPr>
            <w:rStyle w:val="Hyperlink"/>
          </w:rPr>
          <w:t>houstonchronicle.com</w:t>
        </w:r>
      </w:hyperlink>
      <w:r w:rsidRPr="00E61A6F">
        <w:t>)</w:t>
      </w:r>
      <w:r>
        <w:t>.</w:t>
      </w:r>
    </w:p>
    <w:p w14:paraId="328DC882" w14:textId="53057BCA" w:rsidR="00CD4A6A" w:rsidRDefault="00CD4A6A" w:rsidP="00E61A6F">
      <w:r>
        <w:t xml:space="preserve">Based on the above, TEF should not fund this application with </w:t>
      </w:r>
      <w:proofErr w:type="gramStart"/>
      <w:r>
        <w:t>tax payer</w:t>
      </w:r>
      <w:proofErr w:type="gramEnd"/>
      <w:r>
        <w:t xml:space="preserve"> funds.</w:t>
      </w:r>
    </w:p>
    <w:p w14:paraId="0FA1B289" w14:textId="77777777" w:rsidR="00E61A6F" w:rsidRPr="00E61A6F" w:rsidRDefault="00E61A6F" w:rsidP="00E61A6F">
      <w:r w:rsidRPr="00E61A6F">
        <w:t>We appreciate your time and thanks in advance for considering our requests with urgency.</w:t>
      </w:r>
    </w:p>
    <w:p w14:paraId="494ADAC1" w14:textId="77777777" w:rsidR="00E61A6F" w:rsidRPr="00E61A6F" w:rsidRDefault="00E61A6F" w:rsidP="00E61A6F">
      <w:r w:rsidRPr="00E61A6F">
        <w:t>Regards,</w:t>
      </w:r>
    </w:p>
    <w:p w14:paraId="57B705AA" w14:textId="77777777" w:rsidR="00E61A6F" w:rsidRPr="00E61A6F" w:rsidRDefault="00E61A6F" w:rsidP="00E61A6F">
      <w:r w:rsidRPr="00E61A6F">
        <w:t>Meryl &amp; Anand Pinto</w:t>
      </w:r>
    </w:p>
    <w:p w14:paraId="236125A6" w14:textId="77777777" w:rsidR="00E61A6F" w:rsidRPr="00E61A6F" w:rsidRDefault="00E61A6F" w:rsidP="00E61A6F">
      <w:r w:rsidRPr="00E61A6F">
        <w:t>531 Newington Ln, Sugar Land, Texas 77479</w:t>
      </w:r>
    </w:p>
    <w:p w14:paraId="13C7E694" w14:textId="77777777" w:rsidR="00FF4C14" w:rsidRDefault="00FF4C14"/>
    <w:sectPr w:rsidR="00FF4C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A6F"/>
    <w:rsid w:val="0063007C"/>
    <w:rsid w:val="00A7038E"/>
    <w:rsid w:val="00CD4A6A"/>
    <w:rsid w:val="00CF474A"/>
    <w:rsid w:val="00E61A6F"/>
    <w:rsid w:val="00EB11A4"/>
    <w:rsid w:val="00FF4C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139B6"/>
  <w15:chartTrackingRefBased/>
  <w15:docId w15:val="{CBFCAC86-8037-426A-A1F6-C9E24A362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61A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A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A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A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A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A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A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A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A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A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A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A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A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A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A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A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A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A6F"/>
    <w:rPr>
      <w:rFonts w:eastAsiaTheme="majorEastAsia" w:cstheme="majorBidi"/>
      <w:color w:val="272727" w:themeColor="text1" w:themeTint="D8"/>
    </w:rPr>
  </w:style>
  <w:style w:type="paragraph" w:styleId="Title">
    <w:name w:val="Title"/>
    <w:basedOn w:val="Normal"/>
    <w:next w:val="Normal"/>
    <w:link w:val="TitleChar"/>
    <w:uiPriority w:val="10"/>
    <w:qFormat/>
    <w:rsid w:val="00E61A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A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A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A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A6F"/>
    <w:pPr>
      <w:spacing w:before="160"/>
      <w:jc w:val="center"/>
    </w:pPr>
    <w:rPr>
      <w:i/>
      <w:iCs/>
      <w:color w:val="404040" w:themeColor="text1" w:themeTint="BF"/>
    </w:rPr>
  </w:style>
  <w:style w:type="character" w:customStyle="1" w:styleId="QuoteChar">
    <w:name w:val="Quote Char"/>
    <w:basedOn w:val="DefaultParagraphFont"/>
    <w:link w:val="Quote"/>
    <w:uiPriority w:val="29"/>
    <w:rsid w:val="00E61A6F"/>
    <w:rPr>
      <w:i/>
      <w:iCs/>
      <w:color w:val="404040" w:themeColor="text1" w:themeTint="BF"/>
    </w:rPr>
  </w:style>
  <w:style w:type="paragraph" w:styleId="ListParagraph">
    <w:name w:val="List Paragraph"/>
    <w:basedOn w:val="Normal"/>
    <w:uiPriority w:val="34"/>
    <w:qFormat/>
    <w:rsid w:val="00E61A6F"/>
    <w:pPr>
      <w:ind w:left="720"/>
      <w:contextualSpacing/>
    </w:pPr>
  </w:style>
  <w:style w:type="character" w:styleId="IntenseEmphasis">
    <w:name w:val="Intense Emphasis"/>
    <w:basedOn w:val="DefaultParagraphFont"/>
    <w:uiPriority w:val="21"/>
    <w:qFormat/>
    <w:rsid w:val="00E61A6F"/>
    <w:rPr>
      <w:i/>
      <w:iCs/>
      <w:color w:val="0F4761" w:themeColor="accent1" w:themeShade="BF"/>
    </w:rPr>
  </w:style>
  <w:style w:type="paragraph" w:styleId="IntenseQuote">
    <w:name w:val="Intense Quote"/>
    <w:basedOn w:val="Normal"/>
    <w:next w:val="Normal"/>
    <w:link w:val="IntenseQuoteChar"/>
    <w:uiPriority w:val="30"/>
    <w:qFormat/>
    <w:rsid w:val="00E61A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A6F"/>
    <w:rPr>
      <w:i/>
      <w:iCs/>
      <w:color w:val="0F4761" w:themeColor="accent1" w:themeShade="BF"/>
    </w:rPr>
  </w:style>
  <w:style w:type="character" w:styleId="IntenseReference">
    <w:name w:val="Intense Reference"/>
    <w:basedOn w:val="DefaultParagraphFont"/>
    <w:uiPriority w:val="32"/>
    <w:qFormat/>
    <w:rsid w:val="00E61A6F"/>
    <w:rPr>
      <w:b/>
      <w:bCs/>
      <w:smallCaps/>
      <w:color w:val="0F4761" w:themeColor="accent1" w:themeShade="BF"/>
      <w:spacing w:val="5"/>
    </w:rPr>
  </w:style>
  <w:style w:type="character" w:styleId="Hyperlink">
    <w:name w:val="Hyperlink"/>
    <w:basedOn w:val="DefaultParagraphFont"/>
    <w:uiPriority w:val="99"/>
    <w:unhideWhenUsed/>
    <w:rsid w:val="00E61A6F"/>
    <w:rPr>
      <w:color w:val="467886" w:themeColor="hyperlink"/>
      <w:u w:val="single"/>
    </w:rPr>
  </w:style>
  <w:style w:type="character" w:styleId="UnresolvedMention">
    <w:name w:val="Unresolved Mention"/>
    <w:basedOn w:val="DefaultParagraphFont"/>
    <w:uiPriority w:val="99"/>
    <w:semiHidden/>
    <w:unhideWhenUsed/>
    <w:rsid w:val="00E61A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862005">
      <w:bodyDiv w:val="1"/>
      <w:marLeft w:val="0"/>
      <w:marRight w:val="0"/>
      <w:marTop w:val="0"/>
      <w:marBottom w:val="0"/>
      <w:divBdr>
        <w:top w:val="none" w:sz="0" w:space="0" w:color="auto"/>
        <w:left w:val="none" w:sz="0" w:space="0" w:color="auto"/>
        <w:bottom w:val="none" w:sz="0" w:space="0" w:color="auto"/>
        <w:right w:val="none" w:sz="0" w:space="0" w:color="auto"/>
      </w:divBdr>
      <w:divsChild>
        <w:div w:id="618030338">
          <w:marLeft w:val="0"/>
          <w:marRight w:val="0"/>
          <w:marTop w:val="0"/>
          <w:marBottom w:val="0"/>
          <w:divBdr>
            <w:top w:val="none" w:sz="0" w:space="0" w:color="auto"/>
            <w:left w:val="none" w:sz="0" w:space="0" w:color="auto"/>
            <w:bottom w:val="none" w:sz="0" w:space="0" w:color="auto"/>
            <w:right w:val="none" w:sz="0" w:space="0" w:color="auto"/>
          </w:divBdr>
          <w:divsChild>
            <w:div w:id="1342705657">
              <w:marLeft w:val="0"/>
              <w:marRight w:val="0"/>
              <w:marTop w:val="0"/>
              <w:marBottom w:val="0"/>
              <w:divBdr>
                <w:top w:val="none" w:sz="0" w:space="0" w:color="auto"/>
                <w:left w:val="none" w:sz="0" w:space="0" w:color="auto"/>
                <w:bottom w:val="none" w:sz="0" w:space="0" w:color="auto"/>
                <w:right w:val="none" w:sz="0" w:space="0" w:color="auto"/>
              </w:divBdr>
            </w:div>
            <w:div w:id="1456828939">
              <w:marLeft w:val="0"/>
              <w:marRight w:val="0"/>
              <w:marTop w:val="0"/>
              <w:marBottom w:val="0"/>
              <w:divBdr>
                <w:top w:val="none" w:sz="0" w:space="0" w:color="auto"/>
                <w:left w:val="none" w:sz="0" w:space="0" w:color="auto"/>
                <w:bottom w:val="none" w:sz="0" w:space="0" w:color="auto"/>
                <w:right w:val="none" w:sz="0" w:space="0" w:color="auto"/>
              </w:divBdr>
            </w:div>
            <w:div w:id="813253112">
              <w:marLeft w:val="0"/>
              <w:marRight w:val="0"/>
              <w:marTop w:val="0"/>
              <w:marBottom w:val="0"/>
              <w:divBdr>
                <w:top w:val="none" w:sz="0" w:space="0" w:color="auto"/>
                <w:left w:val="none" w:sz="0" w:space="0" w:color="auto"/>
                <w:bottom w:val="none" w:sz="0" w:space="0" w:color="auto"/>
                <w:right w:val="none" w:sz="0" w:space="0" w:color="auto"/>
              </w:divBdr>
            </w:div>
            <w:div w:id="1654676301">
              <w:marLeft w:val="0"/>
              <w:marRight w:val="0"/>
              <w:marTop w:val="0"/>
              <w:marBottom w:val="0"/>
              <w:divBdr>
                <w:top w:val="none" w:sz="0" w:space="0" w:color="auto"/>
                <w:left w:val="none" w:sz="0" w:space="0" w:color="auto"/>
                <w:bottom w:val="none" w:sz="0" w:space="0" w:color="auto"/>
                <w:right w:val="none" w:sz="0" w:space="0" w:color="auto"/>
              </w:divBdr>
            </w:div>
            <w:div w:id="1004825391">
              <w:marLeft w:val="0"/>
              <w:marRight w:val="0"/>
              <w:marTop w:val="0"/>
              <w:marBottom w:val="0"/>
              <w:divBdr>
                <w:top w:val="none" w:sz="0" w:space="0" w:color="auto"/>
                <w:left w:val="none" w:sz="0" w:space="0" w:color="auto"/>
                <w:bottom w:val="none" w:sz="0" w:space="0" w:color="auto"/>
                <w:right w:val="none" w:sz="0" w:space="0" w:color="auto"/>
              </w:divBdr>
            </w:div>
            <w:div w:id="497885948">
              <w:marLeft w:val="0"/>
              <w:marRight w:val="0"/>
              <w:marTop w:val="0"/>
              <w:marBottom w:val="0"/>
              <w:divBdr>
                <w:top w:val="none" w:sz="0" w:space="0" w:color="auto"/>
                <w:left w:val="none" w:sz="0" w:space="0" w:color="auto"/>
                <w:bottom w:val="none" w:sz="0" w:space="0" w:color="auto"/>
                <w:right w:val="none" w:sz="0" w:space="0" w:color="auto"/>
              </w:divBdr>
            </w:div>
            <w:div w:id="494958566">
              <w:marLeft w:val="0"/>
              <w:marRight w:val="0"/>
              <w:marTop w:val="0"/>
              <w:marBottom w:val="0"/>
              <w:divBdr>
                <w:top w:val="none" w:sz="0" w:space="0" w:color="auto"/>
                <w:left w:val="none" w:sz="0" w:space="0" w:color="auto"/>
                <w:bottom w:val="none" w:sz="0" w:space="0" w:color="auto"/>
                <w:right w:val="none" w:sz="0" w:space="0" w:color="auto"/>
              </w:divBdr>
            </w:div>
            <w:div w:id="1486701899">
              <w:marLeft w:val="0"/>
              <w:marRight w:val="0"/>
              <w:marTop w:val="0"/>
              <w:marBottom w:val="0"/>
              <w:divBdr>
                <w:top w:val="none" w:sz="0" w:space="0" w:color="auto"/>
                <w:left w:val="none" w:sz="0" w:space="0" w:color="auto"/>
                <w:bottom w:val="none" w:sz="0" w:space="0" w:color="auto"/>
                <w:right w:val="none" w:sz="0" w:space="0" w:color="auto"/>
              </w:divBdr>
            </w:div>
            <w:div w:id="1566524331">
              <w:marLeft w:val="0"/>
              <w:marRight w:val="0"/>
              <w:marTop w:val="200"/>
              <w:marBottom w:val="0"/>
              <w:divBdr>
                <w:top w:val="none" w:sz="0" w:space="0" w:color="auto"/>
                <w:left w:val="none" w:sz="0" w:space="0" w:color="auto"/>
                <w:bottom w:val="none" w:sz="0" w:space="0" w:color="auto"/>
                <w:right w:val="none" w:sz="0" w:space="0" w:color="auto"/>
              </w:divBdr>
            </w:div>
            <w:div w:id="383451869">
              <w:marLeft w:val="0"/>
              <w:marRight w:val="0"/>
              <w:marTop w:val="0"/>
              <w:marBottom w:val="0"/>
              <w:divBdr>
                <w:top w:val="none" w:sz="0" w:space="0" w:color="auto"/>
                <w:left w:val="none" w:sz="0" w:space="0" w:color="auto"/>
                <w:bottom w:val="none" w:sz="0" w:space="0" w:color="auto"/>
                <w:right w:val="none" w:sz="0" w:space="0" w:color="auto"/>
              </w:divBdr>
            </w:div>
            <w:div w:id="1567033592">
              <w:marLeft w:val="0"/>
              <w:marRight w:val="0"/>
              <w:marTop w:val="0"/>
              <w:marBottom w:val="200"/>
              <w:divBdr>
                <w:top w:val="none" w:sz="0" w:space="0" w:color="auto"/>
                <w:left w:val="none" w:sz="0" w:space="0" w:color="auto"/>
                <w:bottom w:val="none" w:sz="0" w:space="0" w:color="auto"/>
                <w:right w:val="none" w:sz="0" w:space="0" w:color="auto"/>
              </w:divBdr>
            </w:div>
            <w:div w:id="625164197">
              <w:marLeft w:val="0"/>
              <w:marRight w:val="0"/>
              <w:marTop w:val="0"/>
              <w:marBottom w:val="200"/>
              <w:divBdr>
                <w:top w:val="none" w:sz="0" w:space="0" w:color="auto"/>
                <w:left w:val="none" w:sz="0" w:space="0" w:color="auto"/>
                <w:bottom w:val="none" w:sz="0" w:space="0" w:color="auto"/>
                <w:right w:val="none" w:sz="0" w:space="0" w:color="auto"/>
              </w:divBdr>
            </w:div>
            <w:div w:id="1142308803">
              <w:marLeft w:val="0"/>
              <w:marRight w:val="0"/>
              <w:marTop w:val="0"/>
              <w:marBottom w:val="200"/>
              <w:divBdr>
                <w:top w:val="none" w:sz="0" w:space="0" w:color="auto"/>
                <w:left w:val="none" w:sz="0" w:space="0" w:color="auto"/>
                <w:bottom w:val="none" w:sz="0" w:space="0" w:color="auto"/>
                <w:right w:val="none" w:sz="0" w:space="0" w:color="auto"/>
              </w:divBdr>
            </w:div>
          </w:divsChild>
        </w:div>
        <w:div w:id="759253304">
          <w:marLeft w:val="0"/>
          <w:marRight w:val="0"/>
          <w:marTop w:val="0"/>
          <w:marBottom w:val="200"/>
          <w:divBdr>
            <w:top w:val="none" w:sz="0" w:space="0" w:color="auto"/>
            <w:left w:val="none" w:sz="0" w:space="0" w:color="auto"/>
            <w:bottom w:val="none" w:sz="0" w:space="0" w:color="auto"/>
            <w:right w:val="none" w:sz="0" w:space="0" w:color="auto"/>
          </w:divBdr>
        </w:div>
        <w:div w:id="1986667289">
          <w:marLeft w:val="0"/>
          <w:marRight w:val="0"/>
          <w:marTop w:val="0"/>
          <w:marBottom w:val="200"/>
          <w:divBdr>
            <w:top w:val="none" w:sz="0" w:space="0" w:color="auto"/>
            <w:left w:val="none" w:sz="0" w:space="0" w:color="auto"/>
            <w:bottom w:val="none" w:sz="0" w:space="0" w:color="auto"/>
            <w:right w:val="none" w:sz="0" w:space="0" w:color="auto"/>
          </w:divBdr>
        </w:div>
        <w:div w:id="436408785">
          <w:marLeft w:val="0"/>
          <w:marRight w:val="0"/>
          <w:marTop w:val="0"/>
          <w:marBottom w:val="200"/>
          <w:divBdr>
            <w:top w:val="none" w:sz="0" w:space="0" w:color="auto"/>
            <w:left w:val="none" w:sz="0" w:space="0" w:color="auto"/>
            <w:bottom w:val="none" w:sz="0" w:space="0" w:color="auto"/>
            <w:right w:val="none" w:sz="0" w:space="0" w:color="auto"/>
          </w:divBdr>
        </w:div>
      </w:divsChild>
    </w:div>
    <w:div w:id="744836151">
      <w:bodyDiv w:val="1"/>
      <w:marLeft w:val="0"/>
      <w:marRight w:val="0"/>
      <w:marTop w:val="0"/>
      <w:marBottom w:val="0"/>
      <w:divBdr>
        <w:top w:val="none" w:sz="0" w:space="0" w:color="auto"/>
        <w:left w:val="none" w:sz="0" w:space="0" w:color="auto"/>
        <w:bottom w:val="none" w:sz="0" w:space="0" w:color="auto"/>
        <w:right w:val="none" w:sz="0" w:space="0" w:color="auto"/>
      </w:divBdr>
      <w:divsChild>
        <w:div w:id="960653975">
          <w:marLeft w:val="0"/>
          <w:marRight w:val="0"/>
          <w:marTop w:val="0"/>
          <w:marBottom w:val="0"/>
          <w:divBdr>
            <w:top w:val="none" w:sz="0" w:space="0" w:color="auto"/>
            <w:left w:val="none" w:sz="0" w:space="0" w:color="auto"/>
            <w:bottom w:val="none" w:sz="0" w:space="0" w:color="auto"/>
            <w:right w:val="none" w:sz="0" w:space="0" w:color="auto"/>
          </w:divBdr>
          <w:divsChild>
            <w:div w:id="939530618">
              <w:marLeft w:val="0"/>
              <w:marRight w:val="0"/>
              <w:marTop w:val="0"/>
              <w:marBottom w:val="0"/>
              <w:divBdr>
                <w:top w:val="none" w:sz="0" w:space="0" w:color="auto"/>
                <w:left w:val="none" w:sz="0" w:space="0" w:color="auto"/>
                <w:bottom w:val="none" w:sz="0" w:space="0" w:color="auto"/>
                <w:right w:val="none" w:sz="0" w:space="0" w:color="auto"/>
              </w:divBdr>
            </w:div>
            <w:div w:id="1997761180">
              <w:marLeft w:val="0"/>
              <w:marRight w:val="0"/>
              <w:marTop w:val="0"/>
              <w:marBottom w:val="0"/>
              <w:divBdr>
                <w:top w:val="none" w:sz="0" w:space="0" w:color="auto"/>
                <w:left w:val="none" w:sz="0" w:space="0" w:color="auto"/>
                <w:bottom w:val="none" w:sz="0" w:space="0" w:color="auto"/>
                <w:right w:val="none" w:sz="0" w:space="0" w:color="auto"/>
              </w:divBdr>
            </w:div>
            <w:div w:id="16080440">
              <w:marLeft w:val="0"/>
              <w:marRight w:val="0"/>
              <w:marTop w:val="0"/>
              <w:marBottom w:val="0"/>
              <w:divBdr>
                <w:top w:val="none" w:sz="0" w:space="0" w:color="auto"/>
                <w:left w:val="none" w:sz="0" w:space="0" w:color="auto"/>
                <w:bottom w:val="none" w:sz="0" w:space="0" w:color="auto"/>
                <w:right w:val="none" w:sz="0" w:space="0" w:color="auto"/>
              </w:divBdr>
            </w:div>
            <w:div w:id="1072314152">
              <w:marLeft w:val="0"/>
              <w:marRight w:val="0"/>
              <w:marTop w:val="0"/>
              <w:marBottom w:val="0"/>
              <w:divBdr>
                <w:top w:val="none" w:sz="0" w:space="0" w:color="auto"/>
                <w:left w:val="none" w:sz="0" w:space="0" w:color="auto"/>
                <w:bottom w:val="none" w:sz="0" w:space="0" w:color="auto"/>
                <w:right w:val="none" w:sz="0" w:space="0" w:color="auto"/>
              </w:divBdr>
            </w:div>
            <w:div w:id="69475045">
              <w:marLeft w:val="0"/>
              <w:marRight w:val="0"/>
              <w:marTop w:val="0"/>
              <w:marBottom w:val="0"/>
              <w:divBdr>
                <w:top w:val="none" w:sz="0" w:space="0" w:color="auto"/>
                <w:left w:val="none" w:sz="0" w:space="0" w:color="auto"/>
                <w:bottom w:val="none" w:sz="0" w:space="0" w:color="auto"/>
                <w:right w:val="none" w:sz="0" w:space="0" w:color="auto"/>
              </w:divBdr>
            </w:div>
            <w:div w:id="1714961520">
              <w:marLeft w:val="0"/>
              <w:marRight w:val="0"/>
              <w:marTop w:val="0"/>
              <w:marBottom w:val="0"/>
              <w:divBdr>
                <w:top w:val="none" w:sz="0" w:space="0" w:color="auto"/>
                <w:left w:val="none" w:sz="0" w:space="0" w:color="auto"/>
                <w:bottom w:val="none" w:sz="0" w:space="0" w:color="auto"/>
                <w:right w:val="none" w:sz="0" w:space="0" w:color="auto"/>
              </w:divBdr>
            </w:div>
            <w:div w:id="1051154643">
              <w:marLeft w:val="0"/>
              <w:marRight w:val="0"/>
              <w:marTop w:val="0"/>
              <w:marBottom w:val="0"/>
              <w:divBdr>
                <w:top w:val="none" w:sz="0" w:space="0" w:color="auto"/>
                <w:left w:val="none" w:sz="0" w:space="0" w:color="auto"/>
                <w:bottom w:val="none" w:sz="0" w:space="0" w:color="auto"/>
                <w:right w:val="none" w:sz="0" w:space="0" w:color="auto"/>
              </w:divBdr>
            </w:div>
            <w:div w:id="1270432124">
              <w:marLeft w:val="0"/>
              <w:marRight w:val="0"/>
              <w:marTop w:val="0"/>
              <w:marBottom w:val="0"/>
              <w:divBdr>
                <w:top w:val="none" w:sz="0" w:space="0" w:color="auto"/>
                <w:left w:val="none" w:sz="0" w:space="0" w:color="auto"/>
                <w:bottom w:val="none" w:sz="0" w:space="0" w:color="auto"/>
                <w:right w:val="none" w:sz="0" w:space="0" w:color="auto"/>
              </w:divBdr>
            </w:div>
            <w:div w:id="1005980688">
              <w:marLeft w:val="0"/>
              <w:marRight w:val="0"/>
              <w:marTop w:val="200"/>
              <w:marBottom w:val="0"/>
              <w:divBdr>
                <w:top w:val="none" w:sz="0" w:space="0" w:color="auto"/>
                <w:left w:val="none" w:sz="0" w:space="0" w:color="auto"/>
                <w:bottom w:val="none" w:sz="0" w:space="0" w:color="auto"/>
                <w:right w:val="none" w:sz="0" w:space="0" w:color="auto"/>
              </w:divBdr>
            </w:div>
            <w:div w:id="1255935079">
              <w:marLeft w:val="0"/>
              <w:marRight w:val="0"/>
              <w:marTop w:val="0"/>
              <w:marBottom w:val="0"/>
              <w:divBdr>
                <w:top w:val="none" w:sz="0" w:space="0" w:color="auto"/>
                <w:left w:val="none" w:sz="0" w:space="0" w:color="auto"/>
                <w:bottom w:val="none" w:sz="0" w:space="0" w:color="auto"/>
                <w:right w:val="none" w:sz="0" w:space="0" w:color="auto"/>
              </w:divBdr>
            </w:div>
            <w:div w:id="1748769511">
              <w:marLeft w:val="0"/>
              <w:marRight w:val="0"/>
              <w:marTop w:val="0"/>
              <w:marBottom w:val="200"/>
              <w:divBdr>
                <w:top w:val="none" w:sz="0" w:space="0" w:color="auto"/>
                <w:left w:val="none" w:sz="0" w:space="0" w:color="auto"/>
                <w:bottom w:val="none" w:sz="0" w:space="0" w:color="auto"/>
                <w:right w:val="none" w:sz="0" w:space="0" w:color="auto"/>
              </w:divBdr>
            </w:div>
            <w:div w:id="705451515">
              <w:marLeft w:val="0"/>
              <w:marRight w:val="0"/>
              <w:marTop w:val="0"/>
              <w:marBottom w:val="200"/>
              <w:divBdr>
                <w:top w:val="none" w:sz="0" w:space="0" w:color="auto"/>
                <w:left w:val="none" w:sz="0" w:space="0" w:color="auto"/>
                <w:bottom w:val="none" w:sz="0" w:space="0" w:color="auto"/>
                <w:right w:val="none" w:sz="0" w:space="0" w:color="auto"/>
              </w:divBdr>
            </w:div>
            <w:div w:id="305934124">
              <w:marLeft w:val="0"/>
              <w:marRight w:val="0"/>
              <w:marTop w:val="0"/>
              <w:marBottom w:val="200"/>
              <w:divBdr>
                <w:top w:val="none" w:sz="0" w:space="0" w:color="auto"/>
                <w:left w:val="none" w:sz="0" w:space="0" w:color="auto"/>
                <w:bottom w:val="none" w:sz="0" w:space="0" w:color="auto"/>
                <w:right w:val="none" w:sz="0" w:space="0" w:color="auto"/>
              </w:divBdr>
            </w:div>
          </w:divsChild>
        </w:div>
        <w:div w:id="1208297347">
          <w:marLeft w:val="0"/>
          <w:marRight w:val="0"/>
          <w:marTop w:val="0"/>
          <w:marBottom w:val="200"/>
          <w:divBdr>
            <w:top w:val="none" w:sz="0" w:space="0" w:color="auto"/>
            <w:left w:val="none" w:sz="0" w:space="0" w:color="auto"/>
            <w:bottom w:val="none" w:sz="0" w:space="0" w:color="auto"/>
            <w:right w:val="none" w:sz="0" w:space="0" w:color="auto"/>
          </w:divBdr>
        </w:div>
        <w:div w:id="1408843773">
          <w:marLeft w:val="0"/>
          <w:marRight w:val="0"/>
          <w:marTop w:val="0"/>
          <w:marBottom w:val="200"/>
          <w:divBdr>
            <w:top w:val="none" w:sz="0" w:space="0" w:color="auto"/>
            <w:left w:val="none" w:sz="0" w:space="0" w:color="auto"/>
            <w:bottom w:val="none" w:sz="0" w:space="0" w:color="auto"/>
            <w:right w:val="none" w:sz="0" w:space="0" w:color="auto"/>
          </w:divBdr>
        </w:div>
        <w:div w:id="1633514445">
          <w:marLeft w:val="0"/>
          <w:marRight w:val="0"/>
          <w:marTop w:val="0"/>
          <w:marBottom w:val="200"/>
          <w:divBdr>
            <w:top w:val="none" w:sz="0" w:space="0" w:color="auto"/>
            <w:left w:val="none" w:sz="0" w:space="0" w:color="auto"/>
            <w:bottom w:val="none" w:sz="0" w:space="0" w:color="auto"/>
            <w:right w:val="none" w:sz="0" w:space="0" w:color="auto"/>
          </w:divBdr>
        </w:div>
      </w:divsChild>
    </w:div>
    <w:div w:id="1122574293">
      <w:bodyDiv w:val="1"/>
      <w:marLeft w:val="0"/>
      <w:marRight w:val="0"/>
      <w:marTop w:val="0"/>
      <w:marBottom w:val="0"/>
      <w:divBdr>
        <w:top w:val="none" w:sz="0" w:space="0" w:color="auto"/>
        <w:left w:val="none" w:sz="0" w:space="0" w:color="auto"/>
        <w:bottom w:val="none" w:sz="0" w:space="0" w:color="auto"/>
        <w:right w:val="none" w:sz="0" w:space="0" w:color="auto"/>
      </w:divBdr>
    </w:div>
    <w:div w:id="140784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houstonchronicle.com/" TargetMode="External"/><Relationship Id="rId4" Type="http://schemas.openxmlformats.org/officeDocument/2006/relationships/hyperlink" Target="https://interchange.puc.texas.gov/search/documents/?controlNumber=56455&amp;itemNumber=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662</Words>
  <Characters>3776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Pinto</dc:creator>
  <cp:keywords/>
  <dc:description/>
  <cp:lastModifiedBy>Andy Pinto</cp:lastModifiedBy>
  <cp:revision>2</cp:revision>
  <dcterms:created xsi:type="dcterms:W3CDTF">2024-08-28T20:05:00Z</dcterms:created>
  <dcterms:modified xsi:type="dcterms:W3CDTF">2024-08-28T20:25:00Z</dcterms:modified>
</cp:coreProperties>
</file>